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5C37" w:rsidRDefault="00984186" w:rsidP="00984186">
      <w:pPr>
        <w:rPr>
          <w:b/>
          <w:sz w:val="32"/>
          <w:szCs w:val="32"/>
        </w:rPr>
      </w:pPr>
      <w:r>
        <w:object w:dxaOrig="2702"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52.35pt" o:ole="">
            <v:imagedata r:id="rId7" o:title=""/>
          </v:shape>
          <o:OLEObject Type="Embed" ProgID="Word.Picture.8" ShapeID="_x0000_i1025" DrawAspect="Content" ObjectID="_1630392579" r:id="rId8"/>
        </w:object>
      </w:r>
      <w:r>
        <w:tab/>
      </w:r>
      <w:r>
        <w:tab/>
      </w:r>
      <w:r>
        <w:tab/>
      </w:r>
      <w:r w:rsidR="00935C37" w:rsidRPr="00984186">
        <w:rPr>
          <w:b/>
          <w:sz w:val="32"/>
          <w:szCs w:val="32"/>
        </w:rPr>
        <w:t>MILLBROOK PRIMARY SCHOOL</w:t>
      </w:r>
    </w:p>
    <w:p w:rsidR="00AF4431" w:rsidRPr="00984186" w:rsidRDefault="00AF4431" w:rsidP="00984186">
      <w:pPr>
        <w:rPr>
          <w:b/>
          <w:sz w:val="32"/>
          <w:szCs w:val="32"/>
        </w:rPr>
      </w:pPr>
      <w:r>
        <w:rPr>
          <w:b/>
          <w:sz w:val="32"/>
          <w:szCs w:val="32"/>
        </w:rPr>
        <w:t xml:space="preserve">                                                Play Along Pre-school</w:t>
      </w:r>
    </w:p>
    <w:p w:rsidR="00984186" w:rsidRDefault="00984186" w:rsidP="00935C37">
      <w:pPr>
        <w:jc w:val="center"/>
        <w:rPr>
          <w:b/>
          <w:sz w:val="24"/>
          <w:szCs w:val="24"/>
        </w:rPr>
      </w:pPr>
    </w:p>
    <w:p w:rsidR="00984186" w:rsidRPr="003F682E" w:rsidRDefault="003F682E" w:rsidP="003F682E">
      <w:pPr>
        <w:jc w:val="center"/>
        <w:rPr>
          <w:b/>
          <w:sz w:val="24"/>
          <w:szCs w:val="24"/>
        </w:rPr>
      </w:pPr>
      <w:r w:rsidRPr="003F682E">
        <w:rPr>
          <w:b/>
          <w:sz w:val="24"/>
          <w:szCs w:val="24"/>
        </w:rPr>
        <w:t>GDPR INFORMATION LETTER</w:t>
      </w:r>
    </w:p>
    <w:p w:rsidR="00984186" w:rsidRPr="00BD06A5" w:rsidRDefault="007D7396" w:rsidP="00174FA4">
      <w:pPr>
        <w:rPr>
          <w:sz w:val="24"/>
          <w:szCs w:val="24"/>
        </w:rPr>
      </w:pPr>
      <w:r w:rsidRPr="00BD06A5">
        <w:rPr>
          <w:sz w:val="24"/>
          <w:szCs w:val="24"/>
        </w:rPr>
        <w:t>Dear Parents/Carers</w:t>
      </w:r>
    </w:p>
    <w:p w:rsidR="007D7396" w:rsidRPr="00BD06A5" w:rsidRDefault="007D7396" w:rsidP="00174FA4">
      <w:pPr>
        <w:rPr>
          <w:sz w:val="24"/>
          <w:szCs w:val="24"/>
        </w:rPr>
      </w:pPr>
    </w:p>
    <w:p w:rsidR="007D7396" w:rsidRPr="00BD06A5" w:rsidRDefault="007D7396" w:rsidP="00174FA4">
      <w:pPr>
        <w:rPr>
          <w:sz w:val="24"/>
          <w:szCs w:val="24"/>
        </w:rPr>
      </w:pPr>
      <w:r w:rsidRPr="00BD06A5">
        <w:rPr>
          <w:sz w:val="24"/>
          <w:szCs w:val="24"/>
        </w:rPr>
        <w:t>Under the General Data Protection Regulations (GDPR) – coming into effect on 25</w:t>
      </w:r>
      <w:r w:rsidRPr="00BD06A5">
        <w:rPr>
          <w:sz w:val="24"/>
          <w:szCs w:val="24"/>
          <w:vertAlign w:val="superscript"/>
        </w:rPr>
        <w:t>th</w:t>
      </w:r>
      <w:r w:rsidRPr="00BD06A5">
        <w:rPr>
          <w:sz w:val="24"/>
          <w:szCs w:val="24"/>
        </w:rPr>
        <w:t xml:space="preserve"> May 2018 – all schools need to review how we seek, obtain and record consent to ensure that we meet the standards.</w:t>
      </w:r>
    </w:p>
    <w:p w:rsidR="007D7396" w:rsidRPr="00BD06A5" w:rsidRDefault="007D7396" w:rsidP="00174FA4">
      <w:pPr>
        <w:rPr>
          <w:sz w:val="24"/>
          <w:szCs w:val="24"/>
        </w:rPr>
      </w:pPr>
      <w:r w:rsidRPr="00BD06A5">
        <w:rPr>
          <w:sz w:val="24"/>
          <w:szCs w:val="24"/>
        </w:rPr>
        <w:t>Under the new regulations, we require specific consent if we pass on your personal data (such as name and contact details) to a 3</w:t>
      </w:r>
      <w:r w:rsidRPr="00BD06A5">
        <w:rPr>
          <w:sz w:val="24"/>
          <w:szCs w:val="24"/>
          <w:vertAlign w:val="superscript"/>
        </w:rPr>
        <w:t>rd</w:t>
      </w:r>
      <w:r w:rsidRPr="00BD06A5">
        <w:rPr>
          <w:sz w:val="24"/>
          <w:szCs w:val="24"/>
        </w:rPr>
        <w:t xml:space="preserve"> party.  Currently we do this, in the inter</w:t>
      </w:r>
      <w:r w:rsidR="00AF4431">
        <w:rPr>
          <w:sz w:val="24"/>
          <w:szCs w:val="24"/>
        </w:rPr>
        <w:t>est of communication with you.</w:t>
      </w:r>
    </w:p>
    <w:p w:rsidR="007D7396" w:rsidRPr="00BD06A5" w:rsidRDefault="007D7396" w:rsidP="00174FA4">
      <w:pPr>
        <w:rPr>
          <w:sz w:val="24"/>
          <w:szCs w:val="24"/>
        </w:rPr>
      </w:pPr>
      <w:r w:rsidRPr="00BD06A5">
        <w:rPr>
          <w:sz w:val="24"/>
          <w:szCs w:val="24"/>
        </w:rPr>
        <w:t>At Millbrook Primary School</w:t>
      </w:r>
      <w:r w:rsidR="00AF4431">
        <w:rPr>
          <w:sz w:val="24"/>
          <w:szCs w:val="24"/>
        </w:rPr>
        <w:t>/Play Along</w:t>
      </w:r>
      <w:r w:rsidRPr="00BD06A5">
        <w:rPr>
          <w:sz w:val="24"/>
          <w:szCs w:val="24"/>
        </w:rPr>
        <w:t xml:space="preserve"> we take the security of your personal data very seriously and will continue, under the new regulations, to ensure this continues to be a high </w:t>
      </w:r>
      <w:r w:rsidR="00BD06A5" w:rsidRPr="00BD06A5">
        <w:rPr>
          <w:sz w:val="24"/>
          <w:szCs w:val="24"/>
        </w:rPr>
        <w:t>priority</w:t>
      </w:r>
      <w:r w:rsidRPr="00BD06A5">
        <w:rPr>
          <w:sz w:val="24"/>
          <w:szCs w:val="24"/>
        </w:rPr>
        <w:t>.  However, there are times, as mentioned above, that we feel that using your information will assist home school c</w:t>
      </w:r>
      <w:r w:rsidR="00AF4431">
        <w:rPr>
          <w:sz w:val="24"/>
          <w:szCs w:val="24"/>
        </w:rPr>
        <w:t>ommunication</w:t>
      </w:r>
      <w:r w:rsidRPr="00BD06A5">
        <w:rPr>
          <w:sz w:val="24"/>
          <w:szCs w:val="24"/>
        </w:rPr>
        <w:t>.  Full details are contained within our Privacy notice, updated May 2018, and this can be requested in a paper copy at the school office or seen on our website under “Key Information”.</w:t>
      </w:r>
    </w:p>
    <w:p w:rsidR="007D7396" w:rsidRPr="00BD06A5" w:rsidRDefault="007D7396" w:rsidP="00174FA4">
      <w:pPr>
        <w:rPr>
          <w:sz w:val="24"/>
          <w:szCs w:val="24"/>
        </w:rPr>
      </w:pPr>
      <w:r w:rsidRPr="00BD06A5">
        <w:rPr>
          <w:sz w:val="24"/>
          <w:szCs w:val="24"/>
        </w:rPr>
        <w:t>In order to ensure that you are happy for us to continue using your personal data in this way, we have an additional consent form which we would be grateful if you could complete and return to Wednesday 18</w:t>
      </w:r>
      <w:r w:rsidRPr="00BD06A5">
        <w:rPr>
          <w:sz w:val="24"/>
          <w:szCs w:val="24"/>
          <w:vertAlign w:val="superscript"/>
        </w:rPr>
        <w:t>th</w:t>
      </w:r>
      <w:r w:rsidRPr="00BD06A5">
        <w:rPr>
          <w:sz w:val="24"/>
          <w:szCs w:val="24"/>
        </w:rPr>
        <w:t xml:space="preserve"> July 2018.</w:t>
      </w:r>
    </w:p>
    <w:p w:rsidR="007D7396" w:rsidRPr="00BD06A5" w:rsidRDefault="007D7396" w:rsidP="00174FA4">
      <w:pPr>
        <w:rPr>
          <w:sz w:val="24"/>
          <w:szCs w:val="24"/>
        </w:rPr>
      </w:pPr>
      <w:r w:rsidRPr="00BD06A5">
        <w:rPr>
          <w:sz w:val="24"/>
          <w:szCs w:val="24"/>
        </w:rPr>
        <w:t>If you have any questions regarding school’s compliance of the GDPR regulations, you can find out more from the ICO website – a great parent overview is available on:</w:t>
      </w:r>
    </w:p>
    <w:p w:rsidR="00BD06A5" w:rsidRDefault="00BD06A5" w:rsidP="00174FA4">
      <w:pPr>
        <w:rPr>
          <w:sz w:val="24"/>
          <w:szCs w:val="24"/>
        </w:rPr>
      </w:pPr>
    </w:p>
    <w:p w:rsidR="00950C76" w:rsidRPr="00BD06A5" w:rsidRDefault="007D7396" w:rsidP="00174FA4">
      <w:pPr>
        <w:rPr>
          <w:sz w:val="24"/>
          <w:szCs w:val="24"/>
        </w:rPr>
      </w:pPr>
      <w:r w:rsidRPr="00BD06A5">
        <w:rPr>
          <w:sz w:val="24"/>
          <w:szCs w:val="24"/>
        </w:rPr>
        <w:t>https://www.youtube.com/watch?v=Ua _LzUJ_wu8&amp;feature=youtu.be</w:t>
      </w:r>
    </w:p>
    <w:p w:rsidR="007D7396" w:rsidRPr="00BD06A5" w:rsidRDefault="007D7396" w:rsidP="00174FA4">
      <w:pPr>
        <w:rPr>
          <w:sz w:val="24"/>
          <w:szCs w:val="24"/>
        </w:rPr>
      </w:pPr>
    </w:p>
    <w:p w:rsidR="007D7396" w:rsidRPr="00BD06A5" w:rsidRDefault="007D7396" w:rsidP="00174FA4">
      <w:pPr>
        <w:rPr>
          <w:sz w:val="24"/>
          <w:szCs w:val="24"/>
        </w:rPr>
      </w:pPr>
      <w:r w:rsidRPr="00BD06A5">
        <w:rPr>
          <w:sz w:val="24"/>
          <w:szCs w:val="24"/>
        </w:rPr>
        <w:t xml:space="preserve">The full details can be found on the Information Commissioner Office website: </w:t>
      </w:r>
    </w:p>
    <w:p w:rsidR="007D7396" w:rsidRPr="00BD06A5" w:rsidRDefault="007D7396" w:rsidP="00174FA4">
      <w:pPr>
        <w:rPr>
          <w:sz w:val="24"/>
          <w:szCs w:val="24"/>
        </w:rPr>
      </w:pPr>
      <w:r w:rsidRPr="00BD06A5">
        <w:rPr>
          <w:sz w:val="24"/>
          <w:szCs w:val="24"/>
        </w:rPr>
        <w:t xml:space="preserve"> </w:t>
      </w:r>
      <w:hyperlink r:id="rId9" w:history="1">
        <w:r w:rsidRPr="00BD06A5">
          <w:rPr>
            <w:rStyle w:val="Hyperlink"/>
            <w:sz w:val="24"/>
            <w:szCs w:val="24"/>
          </w:rPr>
          <w:t>https://ico.org.uk/for-organisations/education/</w:t>
        </w:r>
      </w:hyperlink>
    </w:p>
    <w:p w:rsidR="007D7396" w:rsidRDefault="007D7396" w:rsidP="00174FA4"/>
    <w:sectPr w:rsidR="007D7396" w:rsidSect="00174FA4">
      <w:footerReference w:type="default" r:id="rId10"/>
      <w:pgSz w:w="11906" w:h="16838"/>
      <w:pgMar w:top="79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86" w:rsidRDefault="00984186" w:rsidP="00984186">
      <w:pPr>
        <w:spacing w:after="0" w:line="240" w:lineRule="auto"/>
      </w:pPr>
      <w:r>
        <w:separator/>
      </w:r>
    </w:p>
  </w:endnote>
  <w:endnote w:type="continuationSeparator" w:id="0">
    <w:p w:rsidR="00984186" w:rsidRDefault="00984186" w:rsidP="009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E" w:rsidRDefault="003F682E">
    <w:pPr>
      <w:pStyle w:val="Footer"/>
    </w:pPr>
    <w:r>
      <w:t>GDPR/PARENT INFORMATION LETTER GDPR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86" w:rsidRDefault="00984186" w:rsidP="00984186">
      <w:pPr>
        <w:spacing w:after="0" w:line="240" w:lineRule="auto"/>
      </w:pPr>
      <w:r>
        <w:separator/>
      </w:r>
    </w:p>
  </w:footnote>
  <w:footnote w:type="continuationSeparator" w:id="0">
    <w:p w:rsidR="00984186" w:rsidRDefault="00984186" w:rsidP="00984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3235"/>
    <w:multiLevelType w:val="hybridMultilevel"/>
    <w:tmpl w:val="BA0E3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8"/>
    <w:rsid w:val="000848C8"/>
    <w:rsid w:val="000F39E7"/>
    <w:rsid w:val="00174FA4"/>
    <w:rsid w:val="003F682E"/>
    <w:rsid w:val="00520843"/>
    <w:rsid w:val="007D7396"/>
    <w:rsid w:val="00935C37"/>
    <w:rsid w:val="00950C76"/>
    <w:rsid w:val="00984186"/>
    <w:rsid w:val="00AF4431"/>
    <w:rsid w:val="00BD06A5"/>
    <w:rsid w:val="00C108F1"/>
    <w:rsid w:val="00DC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E11784-827C-4297-9AEF-532E71C7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C37"/>
    <w:pPr>
      <w:ind w:left="720"/>
      <w:contextualSpacing/>
    </w:pPr>
  </w:style>
  <w:style w:type="paragraph" w:styleId="BalloonText">
    <w:name w:val="Balloon Text"/>
    <w:basedOn w:val="Normal"/>
    <w:link w:val="BalloonTextChar"/>
    <w:uiPriority w:val="99"/>
    <w:semiHidden/>
    <w:unhideWhenUsed/>
    <w:rsid w:val="009841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84186"/>
    <w:rPr>
      <w:rFonts w:ascii="Segoe UI" w:hAnsi="Segoe UI"/>
      <w:sz w:val="18"/>
      <w:szCs w:val="18"/>
    </w:rPr>
  </w:style>
  <w:style w:type="paragraph" w:styleId="Header">
    <w:name w:val="header"/>
    <w:basedOn w:val="Normal"/>
    <w:link w:val="HeaderChar"/>
    <w:uiPriority w:val="99"/>
    <w:unhideWhenUsed/>
    <w:rsid w:val="00984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186"/>
  </w:style>
  <w:style w:type="paragraph" w:styleId="Footer">
    <w:name w:val="footer"/>
    <w:basedOn w:val="Normal"/>
    <w:link w:val="FooterChar"/>
    <w:uiPriority w:val="99"/>
    <w:unhideWhenUsed/>
    <w:rsid w:val="00984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186"/>
  </w:style>
  <w:style w:type="character" w:styleId="Hyperlink">
    <w:name w:val="Hyperlink"/>
    <w:basedOn w:val="DefaultParagraphFont"/>
    <w:uiPriority w:val="99"/>
    <w:unhideWhenUsed/>
    <w:rsid w:val="007D7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Brookes</dc:creator>
  <cp:keywords/>
  <dc:description/>
  <cp:lastModifiedBy>M Valentine</cp:lastModifiedBy>
  <cp:revision>2</cp:revision>
  <cp:lastPrinted>2018-06-07T12:50:00Z</cp:lastPrinted>
  <dcterms:created xsi:type="dcterms:W3CDTF">2019-09-19T09:03:00Z</dcterms:created>
  <dcterms:modified xsi:type="dcterms:W3CDTF">2019-09-19T09:03:00Z</dcterms:modified>
</cp:coreProperties>
</file>